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76A3A5" w14:textId="77777777" w:rsidR="00DB6447" w:rsidRPr="00DB6447" w:rsidRDefault="00DB6447" w:rsidP="002E66F8">
      <w:pPr>
        <w:spacing w:line="480" w:lineRule="auto"/>
        <w:ind w:firstLine="720"/>
        <w:jc w:val="center"/>
        <w:rPr>
          <w:rFonts w:ascii="Times New Roman" w:hAnsi="Times New Roman" w:cs="Times New Roman"/>
          <w:sz w:val="24"/>
          <w:szCs w:val="24"/>
        </w:rPr>
      </w:pPr>
      <w:r w:rsidRPr="00DB6447">
        <w:rPr>
          <w:rFonts w:ascii="Times New Roman" w:hAnsi="Times New Roman" w:cs="Times New Roman"/>
          <w:sz w:val="24"/>
          <w:szCs w:val="24"/>
        </w:rPr>
        <w:t>The Importance of Enzymes</w:t>
      </w:r>
    </w:p>
    <w:p w14:paraId="2BBA1291" w14:textId="5BAF41A8" w:rsidR="00CB6A9A" w:rsidRPr="00D22023" w:rsidRDefault="00CB6A9A" w:rsidP="00BE0313">
      <w:pPr>
        <w:spacing w:line="480" w:lineRule="auto"/>
        <w:jc w:val="center"/>
        <w:rPr>
          <w:rFonts w:ascii="Times New Roman" w:hAnsi="Times New Roman" w:cs="Times New Roman"/>
          <w:bCs/>
          <w:i/>
          <w:sz w:val="24"/>
          <w:szCs w:val="24"/>
        </w:rPr>
      </w:pPr>
      <w:r w:rsidRPr="00D22023">
        <w:rPr>
          <w:rFonts w:ascii="Times New Roman" w:hAnsi="Times New Roman" w:cs="Times New Roman"/>
          <w:bCs/>
          <w:i/>
          <w:sz w:val="24"/>
          <w:szCs w:val="24"/>
        </w:rPr>
        <w:t>Question 1</w:t>
      </w:r>
    </w:p>
    <w:p w14:paraId="1E64AE87" w14:textId="263A1DE8" w:rsidR="00C92496" w:rsidRPr="002E66F8" w:rsidRDefault="00C92496" w:rsidP="002E66F8">
      <w:pPr>
        <w:spacing w:line="480" w:lineRule="auto"/>
        <w:ind w:firstLine="720"/>
        <w:rPr>
          <w:rFonts w:ascii="Times New Roman" w:hAnsi="Times New Roman" w:cs="Times New Roman"/>
          <w:sz w:val="24"/>
          <w:szCs w:val="24"/>
        </w:rPr>
      </w:pPr>
      <w:r w:rsidRPr="002E66F8">
        <w:rPr>
          <w:rFonts w:ascii="Times New Roman" w:hAnsi="Times New Roman" w:cs="Times New Roman"/>
          <w:sz w:val="24"/>
          <w:szCs w:val="24"/>
        </w:rPr>
        <w:t>The enzymes have an active site that allows items known as substrates to bind. The active site is created specifically to bind a specific substrate</w:t>
      </w:r>
      <w:r w:rsidR="00742950">
        <w:rPr>
          <w:rFonts w:ascii="Times New Roman" w:hAnsi="Times New Roman" w:cs="Times New Roman"/>
          <w:sz w:val="24"/>
          <w:szCs w:val="24"/>
        </w:rPr>
        <w:t xml:space="preserve"> (</w:t>
      </w:r>
      <w:r w:rsidR="006C163D" w:rsidRPr="006C163D">
        <w:rPr>
          <w:rFonts w:ascii="Times New Roman" w:hAnsi="Times New Roman" w:cs="Times New Roman"/>
          <w:sz w:val="24"/>
          <w:szCs w:val="24"/>
        </w:rPr>
        <w:t>Amoeba Sisters</w:t>
      </w:r>
      <w:r w:rsidR="006C163D">
        <w:rPr>
          <w:rFonts w:ascii="Times New Roman" w:hAnsi="Times New Roman" w:cs="Times New Roman"/>
          <w:sz w:val="24"/>
          <w:szCs w:val="24"/>
        </w:rPr>
        <w:t xml:space="preserve">, </w:t>
      </w:r>
      <w:r w:rsidR="00742950">
        <w:rPr>
          <w:rFonts w:ascii="Times New Roman" w:hAnsi="Times New Roman" w:cs="Times New Roman"/>
          <w:sz w:val="24"/>
          <w:szCs w:val="24"/>
        </w:rPr>
        <w:t>2016)</w:t>
      </w:r>
      <w:r w:rsidRPr="002E66F8">
        <w:rPr>
          <w:rFonts w:ascii="Times New Roman" w:hAnsi="Times New Roman" w:cs="Times New Roman"/>
          <w:sz w:val="24"/>
          <w:szCs w:val="24"/>
        </w:rPr>
        <w:t>. Similarly, the Pac-man game has characters that find pebbles, and the pebbles fit right inside the character. The packman's character and the body's enzymes are similarly built to bind with the substrate with an enzyme and pebbles in a Pac-</w:t>
      </w:r>
      <w:r w:rsidR="00572CD0" w:rsidRPr="002E66F8">
        <w:rPr>
          <w:rFonts w:ascii="Times New Roman" w:hAnsi="Times New Roman" w:cs="Times New Roman"/>
          <w:sz w:val="24"/>
          <w:szCs w:val="24"/>
        </w:rPr>
        <w:t>man’s</w:t>
      </w:r>
      <w:r w:rsidRPr="002E66F8">
        <w:rPr>
          <w:rFonts w:ascii="Times New Roman" w:hAnsi="Times New Roman" w:cs="Times New Roman"/>
          <w:sz w:val="24"/>
          <w:szCs w:val="24"/>
        </w:rPr>
        <w:t xml:space="preserve"> character.</w:t>
      </w:r>
      <w:r w:rsidR="00BE0313">
        <w:rPr>
          <w:rFonts w:ascii="Times New Roman" w:hAnsi="Times New Roman" w:cs="Times New Roman"/>
          <w:sz w:val="24"/>
          <w:szCs w:val="24"/>
        </w:rPr>
        <w:t xml:space="preserve"> </w:t>
      </w:r>
    </w:p>
    <w:p w14:paraId="35CDBA99" w14:textId="16EA44CC" w:rsidR="00CB6A9A" w:rsidRPr="00D22023" w:rsidRDefault="00CB6A9A" w:rsidP="002E66F8">
      <w:pPr>
        <w:spacing w:line="480" w:lineRule="auto"/>
        <w:ind w:firstLine="720"/>
        <w:jc w:val="center"/>
        <w:rPr>
          <w:rFonts w:ascii="Times New Roman" w:hAnsi="Times New Roman" w:cs="Times New Roman"/>
          <w:bCs/>
          <w:i/>
          <w:sz w:val="24"/>
          <w:szCs w:val="24"/>
        </w:rPr>
      </w:pPr>
      <w:r w:rsidRPr="00D22023">
        <w:rPr>
          <w:rFonts w:ascii="Times New Roman" w:hAnsi="Times New Roman" w:cs="Times New Roman"/>
          <w:bCs/>
          <w:i/>
          <w:sz w:val="24"/>
          <w:szCs w:val="24"/>
        </w:rPr>
        <w:t>Question 2</w:t>
      </w:r>
    </w:p>
    <w:p w14:paraId="17883707" w14:textId="282E5FD7" w:rsidR="00C92496" w:rsidRPr="002E66F8" w:rsidRDefault="00C92496" w:rsidP="002E66F8">
      <w:pPr>
        <w:spacing w:line="480" w:lineRule="auto"/>
        <w:ind w:firstLine="720"/>
        <w:rPr>
          <w:rFonts w:ascii="Times New Roman" w:hAnsi="Times New Roman" w:cs="Times New Roman"/>
          <w:sz w:val="24"/>
          <w:szCs w:val="24"/>
        </w:rPr>
      </w:pPr>
      <w:r w:rsidRPr="002E66F8">
        <w:rPr>
          <w:rFonts w:ascii="Times New Roman" w:hAnsi="Times New Roman" w:cs="Times New Roman"/>
          <w:sz w:val="24"/>
          <w:szCs w:val="24"/>
        </w:rPr>
        <w:t xml:space="preserve">The lactase enzyme helps speed up the breakdown of lactose into smaller digestible forms. Lactase </w:t>
      </w:r>
      <w:r w:rsidR="00572CD0" w:rsidRPr="002E66F8">
        <w:rPr>
          <w:rFonts w:ascii="Times New Roman" w:hAnsi="Times New Roman" w:cs="Times New Roman"/>
          <w:sz w:val="24"/>
          <w:szCs w:val="24"/>
        </w:rPr>
        <w:t>cannot</w:t>
      </w:r>
      <w:r w:rsidRPr="002E66F8">
        <w:rPr>
          <w:rFonts w:ascii="Times New Roman" w:hAnsi="Times New Roman" w:cs="Times New Roman"/>
          <w:sz w:val="24"/>
          <w:szCs w:val="24"/>
        </w:rPr>
        <w:t xml:space="preserve"> perform the same reaction to other sugars since its active site </w:t>
      </w:r>
      <w:r w:rsidR="006C163D">
        <w:rPr>
          <w:rFonts w:ascii="Times New Roman" w:hAnsi="Times New Roman" w:cs="Times New Roman"/>
          <w:sz w:val="24"/>
          <w:szCs w:val="24"/>
        </w:rPr>
        <w:t>cannot fit any other sugar type (</w:t>
      </w:r>
      <w:r w:rsidR="006C163D" w:rsidRPr="006C163D">
        <w:rPr>
          <w:rFonts w:ascii="Times New Roman" w:hAnsi="Times New Roman" w:cs="Times New Roman"/>
          <w:sz w:val="24"/>
          <w:szCs w:val="24"/>
        </w:rPr>
        <w:t>Amoeba Sisters</w:t>
      </w:r>
      <w:r w:rsidR="006C163D">
        <w:rPr>
          <w:rFonts w:ascii="Times New Roman" w:hAnsi="Times New Roman" w:cs="Times New Roman"/>
          <w:sz w:val="24"/>
          <w:szCs w:val="24"/>
        </w:rPr>
        <w:t xml:space="preserve">, </w:t>
      </w:r>
      <w:r w:rsidR="006C163D" w:rsidRPr="006C163D">
        <w:rPr>
          <w:rFonts w:ascii="Times New Roman" w:hAnsi="Times New Roman" w:cs="Times New Roman"/>
          <w:sz w:val="24"/>
          <w:szCs w:val="24"/>
        </w:rPr>
        <w:t>2016)</w:t>
      </w:r>
      <w:r w:rsidR="006C163D">
        <w:rPr>
          <w:rFonts w:ascii="Times New Roman" w:hAnsi="Times New Roman" w:cs="Times New Roman"/>
          <w:sz w:val="24"/>
          <w:szCs w:val="24"/>
        </w:rPr>
        <w:t>.</w:t>
      </w:r>
      <w:r w:rsidRPr="002E66F8">
        <w:rPr>
          <w:rFonts w:ascii="Times New Roman" w:hAnsi="Times New Roman" w:cs="Times New Roman"/>
          <w:sz w:val="24"/>
          <w:szCs w:val="24"/>
        </w:rPr>
        <w:t xml:space="preserve"> Different enzymes are designed to break down their specific substrates</w:t>
      </w:r>
      <w:r w:rsidR="00850852">
        <w:rPr>
          <w:rFonts w:ascii="Times New Roman" w:hAnsi="Times New Roman" w:cs="Times New Roman"/>
          <w:sz w:val="24"/>
          <w:szCs w:val="24"/>
        </w:rPr>
        <w:t xml:space="preserve"> which are able to fit in the active site of the enzyme.</w:t>
      </w:r>
    </w:p>
    <w:p w14:paraId="18085574" w14:textId="75581425" w:rsidR="00CB6A9A" w:rsidRPr="00D22023" w:rsidRDefault="00CB6A9A" w:rsidP="002E66F8">
      <w:pPr>
        <w:spacing w:line="480" w:lineRule="auto"/>
        <w:ind w:firstLine="720"/>
        <w:jc w:val="center"/>
        <w:rPr>
          <w:rFonts w:ascii="Times New Roman" w:hAnsi="Times New Roman" w:cs="Times New Roman"/>
          <w:bCs/>
          <w:i/>
          <w:sz w:val="24"/>
          <w:szCs w:val="24"/>
        </w:rPr>
      </w:pPr>
      <w:r w:rsidRPr="00D22023">
        <w:rPr>
          <w:rFonts w:ascii="Times New Roman" w:hAnsi="Times New Roman" w:cs="Times New Roman"/>
          <w:bCs/>
          <w:i/>
          <w:sz w:val="24"/>
          <w:szCs w:val="24"/>
        </w:rPr>
        <w:t>Question 3</w:t>
      </w:r>
    </w:p>
    <w:p w14:paraId="5FB3D40B" w14:textId="6133A435" w:rsidR="00C92496" w:rsidRPr="002E66F8" w:rsidRDefault="00C92496" w:rsidP="002E66F8">
      <w:pPr>
        <w:spacing w:line="480" w:lineRule="auto"/>
        <w:ind w:firstLine="720"/>
        <w:rPr>
          <w:rFonts w:ascii="Times New Roman" w:hAnsi="Times New Roman" w:cs="Times New Roman"/>
          <w:sz w:val="24"/>
          <w:szCs w:val="24"/>
        </w:rPr>
      </w:pPr>
      <w:r w:rsidRPr="002E66F8">
        <w:rPr>
          <w:rFonts w:ascii="Times New Roman" w:hAnsi="Times New Roman" w:cs="Times New Roman"/>
          <w:sz w:val="24"/>
          <w:szCs w:val="24"/>
        </w:rPr>
        <w:t>Trypsin is an example of an enzyme. Trypsin is produced in an inactive form and converted to trypsin when it enters the stomach. The trypsin enzyme helps in the breaking down of proteins to peptides and amino acids</w:t>
      </w:r>
      <w:r w:rsidR="002E66F8">
        <w:rPr>
          <w:rFonts w:ascii="Times New Roman" w:hAnsi="Times New Roman" w:cs="Times New Roman"/>
          <w:sz w:val="24"/>
          <w:szCs w:val="24"/>
        </w:rPr>
        <w:t xml:space="preserve"> (</w:t>
      </w:r>
      <w:proofErr w:type="spellStart"/>
      <w:r w:rsidR="002E66F8">
        <w:rPr>
          <w:rFonts w:ascii="Times New Roman" w:hAnsi="Times New Roman" w:cs="Times New Roman"/>
          <w:sz w:val="24"/>
          <w:szCs w:val="24"/>
        </w:rPr>
        <w:t>Momeni</w:t>
      </w:r>
      <w:proofErr w:type="spellEnd"/>
      <w:r w:rsidR="002E66F8">
        <w:rPr>
          <w:rFonts w:ascii="Times New Roman" w:hAnsi="Times New Roman" w:cs="Times New Roman"/>
          <w:sz w:val="24"/>
          <w:szCs w:val="24"/>
        </w:rPr>
        <w:t xml:space="preserve"> et</w:t>
      </w:r>
      <w:r w:rsidR="006C163D">
        <w:rPr>
          <w:rFonts w:ascii="Times New Roman" w:hAnsi="Times New Roman" w:cs="Times New Roman"/>
          <w:sz w:val="24"/>
          <w:szCs w:val="24"/>
        </w:rPr>
        <w:t xml:space="preserve"> </w:t>
      </w:r>
      <w:r w:rsidR="002E66F8">
        <w:rPr>
          <w:rFonts w:ascii="Times New Roman" w:hAnsi="Times New Roman" w:cs="Times New Roman"/>
          <w:sz w:val="24"/>
          <w:szCs w:val="24"/>
        </w:rPr>
        <w:t>al</w:t>
      </w:r>
      <w:r w:rsidR="006C163D">
        <w:rPr>
          <w:rFonts w:ascii="Times New Roman" w:hAnsi="Times New Roman" w:cs="Times New Roman"/>
          <w:sz w:val="24"/>
          <w:szCs w:val="24"/>
        </w:rPr>
        <w:t>.,</w:t>
      </w:r>
      <w:r w:rsidR="002E66F8">
        <w:rPr>
          <w:rFonts w:ascii="Times New Roman" w:hAnsi="Times New Roman" w:cs="Times New Roman"/>
          <w:sz w:val="24"/>
          <w:szCs w:val="24"/>
        </w:rPr>
        <w:t xml:space="preserve"> 2017)</w:t>
      </w:r>
      <w:r w:rsidRPr="002E66F8">
        <w:rPr>
          <w:rFonts w:ascii="Times New Roman" w:hAnsi="Times New Roman" w:cs="Times New Roman"/>
          <w:sz w:val="24"/>
          <w:szCs w:val="24"/>
        </w:rPr>
        <w:t>. The amino acids produced are essential for muscle growth and other vital body functions.</w:t>
      </w:r>
    </w:p>
    <w:p w14:paraId="15751725" w14:textId="77777777" w:rsidR="00BE0313" w:rsidRDefault="00BE0313" w:rsidP="002E66F8">
      <w:pPr>
        <w:spacing w:line="480" w:lineRule="auto"/>
        <w:ind w:firstLine="720"/>
        <w:jc w:val="center"/>
        <w:rPr>
          <w:rFonts w:ascii="Times New Roman" w:hAnsi="Times New Roman" w:cs="Times New Roman"/>
          <w:bCs/>
          <w:sz w:val="24"/>
          <w:szCs w:val="24"/>
        </w:rPr>
      </w:pPr>
    </w:p>
    <w:p w14:paraId="1C5B821C" w14:textId="77777777" w:rsidR="00BE0313" w:rsidRDefault="00BE0313" w:rsidP="002E66F8">
      <w:pPr>
        <w:spacing w:line="480" w:lineRule="auto"/>
        <w:ind w:firstLine="720"/>
        <w:jc w:val="center"/>
        <w:rPr>
          <w:rFonts w:ascii="Times New Roman" w:hAnsi="Times New Roman" w:cs="Times New Roman"/>
          <w:bCs/>
          <w:sz w:val="24"/>
          <w:szCs w:val="24"/>
        </w:rPr>
      </w:pPr>
    </w:p>
    <w:p w14:paraId="479D80FD" w14:textId="77777777" w:rsidR="00BE0313" w:rsidRDefault="00BE0313" w:rsidP="002E66F8">
      <w:pPr>
        <w:spacing w:line="480" w:lineRule="auto"/>
        <w:ind w:firstLine="720"/>
        <w:jc w:val="center"/>
        <w:rPr>
          <w:rFonts w:ascii="Times New Roman" w:hAnsi="Times New Roman" w:cs="Times New Roman"/>
          <w:bCs/>
          <w:sz w:val="24"/>
          <w:szCs w:val="24"/>
        </w:rPr>
      </w:pPr>
    </w:p>
    <w:p w14:paraId="06967B5C" w14:textId="77777777" w:rsidR="00BE0313" w:rsidRDefault="00BE0313" w:rsidP="002E66F8">
      <w:pPr>
        <w:spacing w:line="480" w:lineRule="auto"/>
        <w:ind w:firstLine="720"/>
        <w:jc w:val="center"/>
        <w:rPr>
          <w:rFonts w:ascii="Times New Roman" w:hAnsi="Times New Roman" w:cs="Times New Roman"/>
          <w:bCs/>
          <w:sz w:val="24"/>
          <w:szCs w:val="24"/>
        </w:rPr>
      </w:pPr>
    </w:p>
    <w:p w14:paraId="6EF262DC" w14:textId="006A3C43" w:rsidR="00246D65" w:rsidRPr="006C163D" w:rsidRDefault="00246D65" w:rsidP="002E66F8">
      <w:pPr>
        <w:spacing w:line="480" w:lineRule="auto"/>
        <w:ind w:firstLine="720"/>
        <w:jc w:val="center"/>
        <w:rPr>
          <w:rFonts w:ascii="Times New Roman" w:hAnsi="Times New Roman" w:cs="Times New Roman"/>
          <w:bCs/>
          <w:sz w:val="24"/>
          <w:szCs w:val="24"/>
        </w:rPr>
      </w:pPr>
      <w:bookmarkStart w:id="0" w:name="_GoBack"/>
      <w:bookmarkEnd w:id="0"/>
      <w:r w:rsidRPr="006C163D">
        <w:rPr>
          <w:rFonts w:ascii="Times New Roman" w:hAnsi="Times New Roman" w:cs="Times New Roman"/>
          <w:bCs/>
          <w:sz w:val="24"/>
          <w:szCs w:val="24"/>
        </w:rPr>
        <w:lastRenderedPageBreak/>
        <w:t>Reference</w:t>
      </w:r>
    </w:p>
    <w:p w14:paraId="557AD5FF" w14:textId="4430FF8A" w:rsidR="00246D65" w:rsidRDefault="00246D65" w:rsidP="002E66F8">
      <w:pPr>
        <w:spacing w:line="480" w:lineRule="auto"/>
        <w:ind w:left="720" w:hanging="720"/>
        <w:rPr>
          <w:rFonts w:ascii="Times New Roman" w:hAnsi="Times New Roman" w:cs="Times New Roman"/>
          <w:color w:val="222222"/>
          <w:sz w:val="24"/>
          <w:szCs w:val="24"/>
          <w:shd w:val="clear" w:color="auto" w:fill="FFFFFF"/>
        </w:rPr>
      </w:pPr>
      <w:r w:rsidRPr="002E66F8">
        <w:rPr>
          <w:rFonts w:ascii="Times New Roman" w:hAnsi="Times New Roman" w:cs="Times New Roman"/>
          <w:color w:val="222222"/>
          <w:sz w:val="24"/>
          <w:szCs w:val="24"/>
          <w:shd w:val="clear" w:color="auto" w:fill="FFFFFF"/>
        </w:rPr>
        <w:t>Momeni, L., Mahmodian, S., Shareghi, B., Saboury, A. A., &amp; Farhadian, S. (2017). The functional and structural stabilization of trypsin by sucrose. </w:t>
      </w:r>
      <w:r w:rsidRPr="002E66F8">
        <w:rPr>
          <w:rFonts w:ascii="Times New Roman" w:hAnsi="Times New Roman" w:cs="Times New Roman"/>
          <w:i/>
          <w:iCs/>
          <w:color w:val="222222"/>
          <w:sz w:val="24"/>
          <w:szCs w:val="24"/>
          <w:shd w:val="clear" w:color="auto" w:fill="FFFFFF"/>
        </w:rPr>
        <w:t>International journal of biological macromolecules</w:t>
      </w:r>
      <w:r w:rsidRPr="002E66F8">
        <w:rPr>
          <w:rFonts w:ascii="Times New Roman" w:hAnsi="Times New Roman" w:cs="Times New Roman"/>
          <w:color w:val="222222"/>
          <w:sz w:val="24"/>
          <w:szCs w:val="24"/>
          <w:shd w:val="clear" w:color="auto" w:fill="FFFFFF"/>
        </w:rPr>
        <w:t>, </w:t>
      </w:r>
      <w:r w:rsidRPr="002E66F8">
        <w:rPr>
          <w:rFonts w:ascii="Times New Roman" w:hAnsi="Times New Roman" w:cs="Times New Roman"/>
          <w:i/>
          <w:iCs/>
          <w:color w:val="222222"/>
          <w:sz w:val="24"/>
          <w:szCs w:val="24"/>
          <w:shd w:val="clear" w:color="auto" w:fill="FFFFFF"/>
        </w:rPr>
        <w:t>99</w:t>
      </w:r>
      <w:r w:rsidRPr="002E66F8">
        <w:rPr>
          <w:rFonts w:ascii="Times New Roman" w:hAnsi="Times New Roman" w:cs="Times New Roman"/>
          <w:color w:val="222222"/>
          <w:sz w:val="24"/>
          <w:szCs w:val="24"/>
          <w:shd w:val="clear" w:color="auto" w:fill="FFFFFF"/>
        </w:rPr>
        <w:t>, 343-349.</w:t>
      </w:r>
    </w:p>
    <w:p w14:paraId="26C83C0F" w14:textId="0F9DDAF2" w:rsidR="002E66F8" w:rsidRPr="002E66F8" w:rsidRDefault="006C163D" w:rsidP="002E66F8">
      <w:pPr>
        <w:spacing w:line="48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Amoeba Sisters</w:t>
      </w:r>
      <w:r w:rsidR="002E66F8">
        <w:rPr>
          <w:rFonts w:ascii="Times New Roman" w:hAnsi="Times New Roman" w:cs="Times New Roman"/>
          <w:color w:val="222222"/>
          <w:sz w:val="24"/>
          <w:szCs w:val="24"/>
          <w:shd w:val="clear" w:color="auto" w:fill="FFFFFF"/>
        </w:rPr>
        <w:t xml:space="preserve"> (2016). Enzymes (Updated)</w:t>
      </w:r>
      <w:r w:rsidR="00341865">
        <w:rPr>
          <w:rFonts w:ascii="Times New Roman" w:hAnsi="Times New Roman" w:cs="Times New Roman"/>
          <w:color w:val="222222"/>
          <w:sz w:val="24"/>
          <w:szCs w:val="24"/>
          <w:shd w:val="clear" w:color="auto" w:fill="FFFFFF"/>
        </w:rPr>
        <w:t xml:space="preserve">. Retrieved from </w:t>
      </w:r>
      <w:r w:rsidR="00341865" w:rsidRPr="00341865">
        <w:rPr>
          <w:rFonts w:ascii="Times New Roman" w:hAnsi="Times New Roman" w:cs="Times New Roman"/>
          <w:color w:val="222222"/>
          <w:sz w:val="24"/>
          <w:szCs w:val="24"/>
          <w:shd w:val="clear" w:color="auto" w:fill="FFFFFF"/>
        </w:rPr>
        <w:t>https://www.youtube.com/watch?v=qgVFkRn8f10&amp;feature=youtu.be</w:t>
      </w:r>
    </w:p>
    <w:sectPr w:rsidR="002E66F8" w:rsidRPr="002E66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F90"/>
    <w:rsid w:val="000B2484"/>
    <w:rsid w:val="000D5BD0"/>
    <w:rsid w:val="00112DAC"/>
    <w:rsid w:val="00246D65"/>
    <w:rsid w:val="002E66F8"/>
    <w:rsid w:val="00341865"/>
    <w:rsid w:val="0043158E"/>
    <w:rsid w:val="00572CD0"/>
    <w:rsid w:val="006B4BFF"/>
    <w:rsid w:val="006C163D"/>
    <w:rsid w:val="00742950"/>
    <w:rsid w:val="00850852"/>
    <w:rsid w:val="008964AF"/>
    <w:rsid w:val="009B7F72"/>
    <w:rsid w:val="00AA2830"/>
    <w:rsid w:val="00AD2C1D"/>
    <w:rsid w:val="00B25081"/>
    <w:rsid w:val="00BE0313"/>
    <w:rsid w:val="00C92496"/>
    <w:rsid w:val="00CB6A9A"/>
    <w:rsid w:val="00D22023"/>
    <w:rsid w:val="00D24B44"/>
    <w:rsid w:val="00DB6447"/>
    <w:rsid w:val="00E16236"/>
    <w:rsid w:val="00F27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E8E33"/>
  <w15:chartTrackingRefBased/>
  <w15:docId w15:val="{5BBA19A5-F0A0-469F-91DA-B81122BF6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225</Words>
  <Characters>1288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4</cp:revision>
  <dcterms:created xsi:type="dcterms:W3CDTF">2020-09-27T21:28:00Z</dcterms:created>
  <dcterms:modified xsi:type="dcterms:W3CDTF">2020-09-27T21:33:00Z</dcterms:modified>
</cp:coreProperties>
</file>